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687CB" w14:textId="77777777" w:rsidR="00DF1098" w:rsidRPr="00BD610C" w:rsidRDefault="00DF1098">
      <w:pPr>
        <w:spacing w:line="300" w:lineRule="exact"/>
        <w:ind w:left="0"/>
        <w:rPr>
          <w:sz w:val="24"/>
        </w:rPr>
        <w:sectPr w:rsidR="00DF1098" w:rsidRPr="00BD610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14:paraId="0A4687CD" w14:textId="77777777" w:rsidTr="00B14022">
        <w:trPr>
          <w:trHeight w:hRule="exact" w:val="174"/>
        </w:trPr>
        <w:tc>
          <w:tcPr>
            <w:tcW w:w="2271" w:type="dxa"/>
            <w:shd w:val="clear" w:color="auto" w:fill="auto"/>
          </w:tcPr>
          <w:p w14:paraId="0A4687CC" w14:textId="1C9B909A" w:rsidR="00DF1098" w:rsidRPr="00BD610C" w:rsidRDefault="00D10DA9" w:rsidP="00D10DA9">
            <w:pPr>
              <w:pStyle w:val="E-Datum"/>
              <w:framePr w:wrap="auto" w:vAnchor="margin" w:hAnchor="text" w:xAlign="left" w:yAlign="inline"/>
              <w:spacing w:line="160" w:lineRule="exact"/>
              <w:suppressOverlap w:val="0"/>
            </w:pPr>
            <w:r>
              <w:t>19</w:t>
            </w:r>
            <w:r w:rsidR="00C20318" w:rsidRPr="00C20318">
              <w:t xml:space="preserve">. </w:t>
            </w:r>
            <w:r w:rsidR="00C20318">
              <w:t>September 201</w:t>
            </w:r>
            <w:r w:rsidR="0068759C">
              <w:t>7</w:t>
            </w:r>
          </w:p>
        </w:tc>
      </w:tr>
      <w:tr w:rsidR="00DF1098" w14:paraId="0A4687CF" w14:textId="77777777" w:rsidTr="00B14022">
        <w:trPr>
          <w:trHeight w:hRule="exact" w:val="304"/>
        </w:trPr>
        <w:tc>
          <w:tcPr>
            <w:tcW w:w="2271" w:type="dxa"/>
            <w:shd w:val="clear" w:color="auto" w:fill="auto"/>
          </w:tcPr>
          <w:p w14:paraId="0A4687CE" w14:textId="77777777" w:rsidR="00DF1098" w:rsidRDefault="00DF1098">
            <w:pPr>
              <w:spacing w:line="180" w:lineRule="exact"/>
              <w:ind w:left="0"/>
            </w:pPr>
          </w:p>
        </w:tc>
      </w:tr>
      <w:tr w:rsidR="00DF1098" w14:paraId="0A4687D7" w14:textId="77777777" w:rsidTr="00FA5802">
        <w:trPr>
          <w:trHeight w:hRule="exact" w:val="1358"/>
        </w:trPr>
        <w:tc>
          <w:tcPr>
            <w:tcW w:w="2271" w:type="dxa"/>
            <w:shd w:val="clear" w:color="auto" w:fill="auto"/>
          </w:tcPr>
          <w:p w14:paraId="0A4687D0" w14:textId="77777777" w:rsidR="00DF1098" w:rsidRDefault="00DF1098" w:rsidP="006E3147">
            <w:pPr>
              <w:pStyle w:val="M10"/>
              <w:framePr w:wrap="auto" w:vAnchor="margin" w:hAnchor="text" w:xAlign="left" w:yAlign="inline"/>
              <w:suppressOverlap w:val="0"/>
              <w:rPr>
                <w:lang w:val="de-DE"/>
              </w:rPr>
            </w:pPr>
          </w:p>
          <w:p w14:paraId="0A4687D1" w14:textId="77777777" w:rsidR="00FA5802" w:rsidRDefault="00FA5802" w:rsidP="00FA5802">
            <w:pPr>
              <w:pStyle w:val="Marginalie"/>
              <w:framePr w:w="0" w:hSpace="0" w:wrap="auto" w:vAnchor="margin" w:hAnchor="text" w:xAlign="left" w:yAlign="inline"/>
              <w:rPr>
                <w:b/>
              </w:rPr>
            </w:pPr>
            <w:r>
              <w:rPr>
                <w:b/>
              </w:rPr>
              <w:t xml:space="preserve">Ansprechpartner </w:t>
            </w:r>
          </w:p>
          <w:p w14:paraId="0A4687D2" w14:textId="77777777" w:rsidR="00FA5802" w:rsidRDefault="00FA5802" w:rsidP="00FA5802">
            <w:pPr>
              <w:pStyle w:val="Marginalie"/>
              <w:framePr w:w="0" w:hSpace="0" w:wrap="auto" w:vAnchor="margin" w:hAnchor="text" w:xAlign="left" w:yAlign="inline"/>
            </w:pPr>
            <w:r>
              <w:rPr>
                <w:b/>
              </w:rPr>
              <w:t xml:space="preserve">Dr. Dirk </w:t>
            </w:r>
            <w:r w:rsidRPr="00682337">
              <w:rPr>
                <w:b/>
              </w:rPr>
              <w:t>Höhler</w:t>
            </w:r>
          </w:p>
          <w:p w14:paraId="0A4687D3" w14:textId="77777777" w:rsidR="00FA5802" w:rsidRPr="0068759C" w:rsidRDefault="00FA5802" w:rsidP="00FA5802">
            <w:pPr>
              <w:pStyle w:val="Marginalie"/>
              <w:framePr w:w="0" w:hSpace="0" w:wrap="auto" w:vAnchor="margin" w:hAnchor="text" w:xAlign="left" w:yAlign="inline"/>
              <w:rPr>
                <w:color w:val="000000"/>
              </w:rPr>
            </w:pPr>
            <w:r w:rsidRPr="0068759C">
              <w:rPr>
                <w:color w:val="000000"/>
              </w:rPr>
              <w:t>Performance Intermediates</w:t>
            </w:r>
            <w:r w:rsidRPr="0068759C">
              <w:rPr>
                <w:color w:val="000000"/>
              </w:rPr>
              <w:br/>
            </w:r>
            <w:r w:rsidR="00062C75" w:rsidRPr="0068759C">
              <w:rPr>
                <w:color w:val="000000"/>
              </w:rPr>
              <w:t>‎Leiter Marketing &amp; Vertrieb</w:t>
            </w:r>
          </w:p>
          <w:p w14:paraId="0A4687D4" w14:textId="77777777" w:rsidR="00FA5802" w:rsidRPr="00D10DA9" w:rsidRDefault="00FA5802" w:rsidP="00FA5802">
            <w:pPr>
              <w:pStyle w:val="Marginalie"/>
              <w:framePr w:w="0" w:hSpace="0" w:wrap="auto" w:vAnchor="margin" w:hAnchor="text" w:xAlign="left" w:yAlign="inline"/>
              <w:rPr>
                <w:color w:val="000000"/>
              </w:rPr>
            </w:pPr>
            <w:r w:rsidRPr="00D10DA9">
              <w:rPr>
                <w:color w:val="000000"/>
              </w:rPr>
              <w:t>Telefon +49 2365-49 86561</w:t>
            </w:r>
          </w:p>
          <w:p w14:paraId="0A4687D5" w14:textId="77777777" w:rsidR="00682337" w:rsidRDefault="00FA5802" w:rsidP="00FA5802">
            <w:pPr>
              <w:pStyle w:val="Marginalie"/>
              <w:framePr w:w="0" w:hSpace="0" w:wrap="auto" w:vAnchor="margin" w:hAnchor="text" w:xAlign="left" w:yAlign="inline"/>
              <w:rPr>
                <w:b/>
              </w:rPr>
            </w:pPr>
            <w:r w:rsidRPr="00682337">
              <w:rPr>
                <w:color w:val="000000"/>
              </w:rPr>
              <w:t>dirk.hoehler@evonik.com</w:t>
            </w:r>
          </w:p>
          <w:p w14:paraId="0A4687D6" w14:textId="77777777" w:rsidR="00682337" w:rsidRPr="00B96B29" w:rsidRDefault="00682337" w:rsidP="00682337">
            <w:pPr>
              <w:pStyle w:val="M10"/>
              <w:framePr w:wrap="auto" w:vAnchor="margin" w:hAnchor="text" w:xAlign="left" w:yAlign="inline"/>
              <w:suppressOverlap w:val="0"/>
              <w:rPr>
                <w:lang w:val="de-DE"/>
              </w:rPr>
            </w:pPr>
          </w:p>
        </w:tc>
      </w:tr>
      <w:tr w:rsidR="00DF1098" w14:paraId="0A4687DA" w14:textId="77777777" w:rsidTr="00B14022">
        <w:trPr>
          <w:trHeight w:val="2609"/>
        </w:trPr>
        <w:tc>
          <w:tcPr>
            <w:tcW w:w="2271" w:type="dxa"/>
            <w:shd w:val="clear" w:color="auto" w:fill="auto"/>
          </w:tcPr>
          <w:p w14:paraId="0A4687D8" w14:textId="77777777" w:rsidR="00DF1098" w:rsidRDefault="00DF1098">
            <w:pPr>
              <w:pStyle w:val="M12"/>
              <w:framePr w:wrap="auto" w:vAnchor="margin" w:hAnchor="text" w:xAlign="left" w:yAlign="inline"/>
              <w:suppressOverlap w:val="0"/>
            </w:pPr>
          </w:p>
          <w:p w14:paraId="0A4687D9" w14:textId="77777777" w:rsidR="00DF1098" w:rsidRDefault="00DF1098" w:rsidP="00682337">
            <w:pPr>
              <w:pStyle w:val="M12"/>
              <w:framePr w:wrap="auto" w:vAnchor="margin" w:hAnchor="text" w:xAlign="left" w:yAlign="inline"/>
              <w:suppressOverlap w:val="0"/>
            </w:pPr>
          </w:p>
        </w:tc>
      </w:tr>
      <w:tr w:rsidR="00DF1098" w14:paraId="0A4687F9" w14:textId="77777777" w:rsidTr="00B14022">
        <w:trPr>
          <w:trHeight w:hRule="exact" w:val="7880"/>
        </w:trPr>
        <w:tc>
          <w:tcPr>
            <w:tcW w:w="2271" w:type="dxa"/>
            <w:shd w:val="clear" w:color="auto" w:fill="auto"/>
            <w:vAlign w:val="bottom"/>
          </w:tcPr>
          <w:p w14:paraId="0A4687DB" w14:textId="1688C5CF" w:rsidR="00DF1098" w:rsidRDefault="00DF1098">
            <w:pPr>
              <w:pStyle w:val="Marginalie"/>
              <w:framePr w:w="0" w:hSpace="0" w:wrap="auto" w:vAnchor="margin" w:hAnchor="text" w:xAlign="left" w:yAlign="inline"/>
              <w:rPr>
                <w:b/>
              </w:rPr>
            </w:pPr>
          </w:p>
          <w:p w14:paraId="0A4687DC" w14:textId="77777777" w:rsidR="00B14022" w:rsidRDefault="00B14022">
            <w:pPr>
              <w:pStyle w:val="V1"/>
              <w:framePr w:wrap="auto" w:vAnchor="margin" w:hAnchor="text" w:xAlign="left" w:yAlign="inline"/>
              <w:suppressOverlap w:val="0"/>
            </w:pPr>
          </w:p>
          <w:p w14:paraId="0A4687DD" w14:textId="77777777" w:rsidR="00B14022" w:rsidRDefault="00B14022">
            <w:pPr>
              <w:pStyle w:val="V1"/>
              <w:framePr w:wrap="auto" w:vAnchor="margin" w:hAnchor="text" w:xAlign="left" w:yAlign="inline"/>
              <w:suppressOverlap w:val="0"/>
            </w:pPr>
          </w:p>
          <w:p w14:paraId="0A4687DE" w14:textId="77777777" w:rsidR="00B14022" w:rsidRDefault="00B14022">
            <w:pPr>
              <w:pStyle w:val="V1"/>
              <w:framePr w:wrap="auto" w:vAnchor="margin" w:hAnchor="text" w:xAlign="left" w:yAlign="inline"/>
              <w:suppressOverlap w:val="0"/>
            </w:pPr>
          </w:p>
          <w:p w14:paraId="0A4687DF" w14:textId="77777777" w:rsidR="00B14022" w:rsidRDefault="00B14022">
            <w:pPr>
              <w:pStyle w:val="V1"/>
              <w:framePr w:wrap="auto" w:vAnchor="margin" w:hAnchor="text" w:xAlign="left" w:yAlign="inline"/>
              <w:suppressOverlap w:val="0"/>
            </w:pPr>
          </w:p>
          <w:p w14:paraId="0A4687E0" w14:textId="77777777" w:rsidR="00B14022" w:rsidRDefault="00B14022">
            <w:pPr>
              <w:pStyle w:val="V1"/>
              <w:framePr w:wrap="auto" w:vAnchor="margin" w:hAnchor="text" w:xAlign="left" w:yAlign="inline"/>
              <w:suppressOverlap w:val="0"/>
            </w:pPr>
          </w:p>
          <w:p w14:paraId="0A4687E1" w14:textId="77777777" w:rsidR="00B14022" w:rsidRDefault="00B14022">
            <w:pPr>
              <w:pStyle w:val="V1"/>
              <w:framePr w:wrap="auto" w:vAnchor="margin" w:hAnchor="text" w:xAlign="left" w:yAlign="inline"/>
              <w:suppressOverlap w:val="0"/>
            </w:pPr>
          </w:p>
          <w:p w14:paraId="0A4687E2" w14:textId="77777777" w:rsidR="00B14022" w:rsidRDefault="00B14022">
            <w:pPr>
              <w:pStyle w:val="V1"/>
              <w:framePr w:wrap="auto" w:vAnchor="margin" w:hAnchor="text" w:xAlign="left" w:yAlign="inline"/>
              <w:suppressOverlap w:val="0"/>
            </w:pPr>
          </w:p>
          <w:p w14:paraId="0A4687E3" w14:textId="77777777" w:rsidR="00B14022" w:rsidRDefault="00B14022">
            <w:pPr>
              <w:pStyle w:val="V1"/>
              <w:framePr w:wrap="auto" w:vAnchor="margin" w:hAnchor="text" w:xAlign="left" w:yAlign="inline"/>
              <w:suppressOverlap w:val="0"/>
            </w:pPr>
          </w:p>
          <w:p w14:paraId="0A4687E4" w14:textId="77777777" w:rsidR="00B14022" w:rsidRDefault="00B14022">
            <w:pPr>
              <w:pStyle w:val="V1"/>
              <w:framePr w:wrap="auto" w:vAnchor="margin" w:hAnchor="text" w:xAlign="left" w:yAlign="inline"/>
              <w:suppressOverlap w:val="0"/>
            </w:pPr>
          </w:p>
          <w:p w14:paraId="0A4687E5" w14:textId="77777777" w:rsidR="00B14022" w:rsidRDefault="00B14022">
            <w:pPr>
              <w:pStyle w:val="V1"/>
              <w:framePr w:wrap="auto" w:vAnchor="margin" w:hAnchor="text" w:xAlign="left" w:yAlign="inline"/>
              <w:suppressOverlap w:val="0"/>
            </w:pPr>
          </w:p>
          <w:p w14:paraId="0A4687E6" w14:textId="77777777" w:rsidR="00B14022" w:rsidRDefault="00B14022">
            <w:pPr>
              <w:pStyle w:val="V1"/>
              <w:framePr w:wrap="auto" w:vAnchor="margin" w:hAnchor="text" w:xAlign="left" w:yAlign="inline"/>
              <w:suppressOverlap w:val="0"/>
            </w:pPr>
          </w:p>
          <w:p w14:paraId="0A4687E7" w14:textId="77777777" w:rsidR="00B14022" w:rsidRDefault="00B14022">
            <w:pPr>
              <w:pStyle w:val="V1"/>
              <w:framePr w:wrap="auto" w:vAnchor="margin" w:hAnchor="text" w:xAlign="left" w:yAlign="inline"/>
              <w:suppressOverlap w:val="0"/>
            </w:pPr>
          </w:p>
          <w:p w14:paraId="0A4687E8" w14:textId="77777777"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 xml:space="preserve">Evonik Performance </w:t>
            </w:r>
            <w:r>
              <w:rPr>
                <w:b/>
                <w:noProof/>
                <w:position w:val="0"/>
                <w:sz w:val="13"/>
              </w:rPr>
              <w:br/>
            </w:r>
            <w:r w:rsidRPr="00C1088D">
              <w:rPr>
                <w:b/>
                <w:noProof/>
                <w:position w:val="0"/>
                <w:sz w:val="13"/>
              </w:rPr>
              <w:t>Materials GmbH</w:t>
            </w:r>
          </w:p>
          <w:p w14:paraId="0A4687E9" w14:textId="77777777"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Rellinghauser Straße 1-11</w:t>
            </w:r>
          </w:p>
          <w:p w14:paraId="0A4687EA" w14:textId="77777777"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14:paraId="0A4687EB" w14:textId="77777777"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14:paraId="0A4687EC" w14:textId="77777777"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14:paraId="0A4687ED" w14:textId="77777777"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www.evonik.de</w:t>
            </w:r>
          </w:p>
          <w:p w14:paraId="0A4687EE" w14:textId="77777777" w:rsidR="00C1088D" w:rsidRPr="00C1088D" w:rsidRDefault="00C1088D" w:rsidP="00C1088D">
            <w:pPr>
              <w:tabs>
                <w:tab w:val="left" w:pos="518"/>
              </w:tabs>
              <w:spacing w:line="180" w:lineRule="exact"/>
              <w:ind w:left="0" w:right="0"/>
              <w:rPr>
                <w:noProof/>
                <w:position w:val="0"/>
                <w:sz w:val="13"/>
              </w:rPr>
            </w:pPr>
          </w:p>
          <w:p w14:paraId="0614A1DC" w14:textId="77777777" w:rsidR="00B42918" w:rsidRPr="00C1088D" w:rsidRDefault="00B42918" w:rsidP="00B42918">
            <w:pPr>
              <w:tabs>
                <w:tab w:val="left" w:pos="518"/>
              </w:tabs>
              <w:spacing w:line="180" w:lineRule="exact"/>
              <w:ind w:left="0"/>
              <w:rPr>
                <w:noProof/>
                <w:sz w:val="13"/>
              </w:rPr>
            </w:pPr>
            <w:r w:rsidRPr="00C1088D">
              <w:rPr>
                <w:b/>
                <w:noProof/>
                <w:sz w:val="13"/>
              </w:rPr>
              <w:t>Geschäftsführung</w:t>
            </w:r>
          </w:p>
          <w:p w14:paraId="32342C00" w14:textId="77777777" w:rsidR="00B42918" w:rsidRDefault="00B42918" w:rsidP="00B42918">
            <w:pPr>
              <w:tabs>
                <w:tab w:val="left" w:pos="518"/>
              </w:tabs>
              <w:spacing w:line="180" w:lineRule="exact"/>
              <w:ind w:left="0"/>
              <w:rPr>
                <w:noProof/>
                <w:sz w:val="13"/>
              </w:rPr>
            </w:pPr>
            <w:r>
              <w:rPr>
                <w:noProof/>
                <w:sz w:val="13"/>
              </w:rPr>
              <w:t>Johann-Caspar Gammelin,</w:t>
            </w:r>
          </w:p>
          <w:p w14:paraId="60923270" w14:textId="2F643439" w:rsidR="00B42918" w:rsidRPr="00C1088D" w:rsidRDefault="00B42918" w:rsidP="00B42918">
            <w:pPr>
              <w:tabs>
                <w:tab w:val="left" w:pos="518"/>
              </w:tabs>
              <w:spacing w:line="180" w:lineRule="exact"/>
              <w:ind w:left="0"/>
              <w:rPr>
                <w:noProof/>
                <w:sz w:val="13"/>
              </w:rPr>
            </w:pPr>
            <w:r w:rsidRPr="00C1088D">
              <w:rPr>
                <w:noProof/>
                <w:sz w:val="13"/>
              </w:rPr>
              <w:t>Vorsitzender</w:t>
            </w:r>
          </w:p>
          <w:p w14:paraId="63A5D165" w14:textId="77777777" w:rsidR="00B42918" w:rsidRPr="00603DA0" w:rsidRDefault="00B42918" w:rsidP="00B42918">
            <w:pPr>
              <w:tabs>
                <w:tab w:val="left" w:pos="518"/>
              </w:tabs>
              <w:spacing w:line="180" w:lineRule="exact"/>
              <w:ind w:left="0"/>
              <w:rPr>
                <w:noProof/>
                <w:sz w:val="13"/>
              </w:rPr>
            </w:pPr>
            <w:r w:rsidRPr="00603DA0">
              <w:rPr>
                <w:noProof/>
                <w:sz w:val="13"/>
              </w:rPr>
              <w:t xml:space="preserve">Dr. Michael Pack, </w:t>
            </w:r>
            <w:r w:rsidRPr="00603DA0">
              <w:rPr>
                <w:noProof/>
                <w:sz w:val="13"/>
              </w:rPr>
              <w:br/>
              <w:t>Magdalena Wagner,</w:t>
            </w:r>
          </w:p>
          <w:p w14:paraId="6B5F004E" w14:textId="77777777" w:rsidR="00B42918" w:rsidRPr="00C1088D" w:rsidRDefault="00B42918" w:rsidP="00B42918">
            <w:pPr>
              <w:tabs>
                <w:tab w:val="left" w:pos="518"/>
              </w:tabs>
              <w:spacing w:line="180" w:lineRule="exact"/>
              <w:ind w:left="0"/>
              <w:rPr>
                <w:noProof/>
                <w:sz w:val="13"/>
              </w:rPr>
            </w:pPr>
            <w:r w:rsidRPr="00C1088D">
              <w:rPr>
                <w:noProof/>
                <w:sz w:val="13"/>
              </w:rPr>
              <w:t>Rainer Wobbe</w:t>
            </w:r>
          </w:p>
          <w:p w14:paraId="369BB0C4" w14:textId="77777777" w:rsidR="00B42918" w:rsidRPr="00C1088D" w:rsidRDefault="00B42918" w:rsidP="00B42918">
            <w:pPr>
              <w:tabs>
                <w:tab w:val="left" w:pos="518"/>
              </w:tabs>
              <w:spacing w:line="180" w:lineRule="exact"/>
              <w:rPr>
                <w:noProof/>
                <w:sz w:val="13"/>
              </w:rPr>
            </w:pPr>
          </w:p>
          <w:p w14:paraId="0DD90F92" w14:textId="77777777" w:rsidR="00B42918" w:rsidRPr="00C1088D" w:rsidRDefault="00B42918" w:rsidP="00B42918">
            <w:pPr>
              <w:tabs>
                <w:tab w:val="left" w:pos="518"/>
              </w:tabs>
              <w:spacing w:line="180" w:lineRule="exact"/>
              <w:ind w:left="0"/>
              <w:rPr>
                <w:noProof/>
                <w:sz w:val="13"/>
              </w:rPr>
            </w:pPr>
            <w:r w:rsidRPr="00C1088D">
              <w:rPr>
                <w:noProof/>
                <w:sz w:val="13"/>
              </w:rPr>
              <w:t>Sitz der Gesellschaft ist Essen</w:t>
            </w:r>
          </w:p>
          <w:p w14:paraId="5B3708A3" w14:textId="77777777" w:rsidR="00B42918" w:rsidRPr="00C1088D" w:rsidRDefault="00B42918" w:rsidP="00B42918">
            <w:pPr>
              <w:tabs>
                <w:tab w:val="left" w:pos="518"/>
              </w:tabs>
              <w:spacing w:line="180" w:lineRule="exact"/>
              <w:ind w:left="0"/>
              <w:rPr>
                <w:noProof/>
                <w:sz w:val="13"/>
              </w:rPr>
            </w:pPr>
            <w:r w:rsidRPr="00C1088D">
              <w:rPr>
                <w:noProof/>
                <w:sz w:val="13"/>
              </w:rPr>
              <w:t>Registergericht</w:t>
            </w:r>
          </w:p>
          <w:p w14:paraId="695342AF" w14:textId="77777777" w:rsidR="00B42918" w:rsidRPr="00C1088D" w:rsidRDefault="00B42918" w:rsidP="00B42918">
            <w:pPr>
              <w:tabs>
                <w:tab w:val="left" w:pos="518"/>
              </w:tabs>
              <w:spacing w:line="180" w:lineRule="exact"/>
              <w:ind w:left="0"/>
              <w:rPr>
                <w:noProof/>
                <w:sz w:val="13"/>
              </w:rPr>
            </w:pPr>
            <w:r w:rsidRPr="00C1088D">
              <w:rPr>
                <w:noProof/>
                <w:sz w:val="13"/>
              </w:rPr>
              <w:t>Amtsgericht Essen</w:t>
            </w:r>
          </w:p>
          <w:p w14:paraId="3A321BE0" w14:textId="77777777" w:rsidR="00B42918" w:rsidRPr="00C1088D" w:rsidRDefault="00B42918" w:rsidP="00B42918">
            <w:pPr>
              <w:tabs>
                <w:tab w:val="left" w:pos="518"/>
              </w:tabs>
              <w:spacing w:line="180" w:lineRule="exact"/>
              <w:ind w:left="0"/>
              <w:rPr>
                <w:noProof/>
                <w:sz w:val="13"/>
              </w:rPr>
            </w:pPr>
            <w:r w:rsidRPr="00C1088D">
              <w:rPr>
                <w:noProof/>
                <w:sz w:val="13"/>
              </w:rPr>
              <w:t>Handelsregister B 25779</w:t>
            </w:r>
          </w:p>
          <w:p w14:paraId="0A4687F8" w14:textId="77777777" w:rsidR="00DF1098" w:rsidRDefault="00DF1098">
            <w:pPr>
              <w:pStyle w:val="V18"/>
              <w:framePr w:wrap="auto" w:vAnchor="margin" w:hAnchor="text" w:xAlign="left" w:yAlign="inline"/>
              <w:suppressOverlap w:val="0"/>
            </w:pPr>
          </w:p>
        </w:tc>
      </w:tr>
    </w:tbl>
    <w:p w14:paraId="0A4687FA" w14:textId="77777777" w:rsidR="00DF1098" w:rsidRDefault="00A41C13">
      <w:pPr>
        <w:spacing w:line="300" w:lineRule="exact"/>
        <w:ind w:left="0"/>
        <w:rPr>
          <w:rFonts w:cs="Lucida Sans Unicode"/>
          <w:b/>
          <w:sz w:val="24"/>
          <w:lang w:val="nb-NO"/>
        </w:rPr>
      </w:pPr>
      <w:r w:rsidRPr="00A41C13">
        <w:rPr>
          <w:rFonts w:cs="Lucida Sans Unicode"/>
          <w:b/>
          <w:sz w:val="24"/>
          <w:lang w:val="nb-NO"/>
        </w:rPr>
        <w:t xml:space="preserve">Evonik </w:t>
      </w:r>
      <w:proofErr w:type="spellStart"/>
      <w:r w:rsidRPr="00A41C13">
        <w:rPr>
          <w:rFonts w:cs="Lucida Sans Unicode"/>
          <w:b/>
          <w:sz w:val="24"/>
          <w:lang w:val="nb-NO"/>
        </w:rPr>
        <w:t>erhöht</w:t>
      </w:r>
      <w:proofErr w:type="spellEnd"/>
      <w:r w:rsidRPr="00A41C13">
        <w:rPr>
          <w:rFonts w:cs="Lucida Sans Unicode"/>
          <w:b/>
          <w:sz w:val="24"/>
          <w:lang w:val="nb-NO"/>
        </w:rPr>
        <w:t xml:space="preserve"> die </w:t>
      </w:r>
      <w:proofErr w:type="spellStart"/>
      <w:r w:rsidRPr="00A41C13">
        <w:rPr>
          <w:rFonts w:cs="Lucida Sans Unicode"/>
          <w:b/>
          <w:sz w:val="24"/>
          <w:lang w:val="nb-NO"/>
        </w:rPr>
        <w:t>Preise</w:t>
      </w:r>
      <w:proofErr w:type="spellEnd"/>
      <w:r w:rsidRPr="00A41C13">
        <w:rPr>
          <w:rFonts w:cs="Lucida Sans Unicode"/>
          <w:b/>
          <w:sz w:val="24"/>
          <w:lang w:val="nb-NO"/>
        </w:rPr>
        <w:t xml:space="preserve"> </w:t>
      </w:r>
      <w:proofErr w:type="spellStart"/>
      <w:r w:rsidRPr="00A41C13">
        <w:rPr>
          <w:rFonts w:cs="Lucida Sans Unicode"/>
          <w:b/>
          <w:sz w:val="24"/>
          <w:lang w:val="nb-NO"/>
        </w:rPr>
        <w:t>für</w:t>
      </w:r>
      <w:proofErr w:type="spellEnd"/>
      <w:r w:rsidRPr="00A41C13">
        <w:rPr>
          <w:rFonts w:cs="Lucida Sans Unicode"/>
          <w:b/>
          <w:sz w:val="24"/>
          <w:lang w:val="nb-NO"/>
        </w:rPr>
        <w:t xml:space="preserve"> sein Portfolio C4-basierter </w:t>
      </w:r>
      <w:proofErr w:type="spellStart"/>
      <w:r w:rsidRPr="00A41C13">
        <w:rPr>
          <w:rFonts w:cs="Lucida Sans Unicode"/>
          <w:b/>
          <w:sz w:val="24"/>
          <w:lang w:val="nb-NO"/>
        </w:rPr>
        <w:t>Produkte</w:t>
      </w:r>
      <w:proofErr w:type="spellEnd"/>
    </w:p>
    <w:p w14:paraId="0A4687FB" w14:textId="77777777" w:rsidR="00DF1098" w:rsidRDefault="00DF1098">
      <w:pPr>
        <w:spacing w:line="300" w:lineRule="atLeast"/>
        <w:ind w:left="0" w:right="0"/>
        <w:rPr>
          <w:rFonts w:cs="Lucida Sans Unicode"/>
          <w:sz w:val="20"/>
          <w:szCs w:val="20"/>
        </w:rPr>
      </w:pPr>
    </w:p>
    <w:p w14:paraId="0A4687FC" w14:textId="6EA10174" w:rsidR="00C20318" w:rsidRDefault="00C20318">
      <w:pPr>
        <w:spacing w:line="300" w:lineRule="exact"/>
        <w:ind w:left="0"/>
        <w:rPr>
          <w:rFonts w:cs="Lucida Sans Unicode"/>
          <w:sz w:val="22"/>
          <w:szCs w:val="22"/>
          <w:lang w:val="nb-NO"/>
        </w:rPr>
      </w:pPr>
      <w:proofErr w:type="spellStart"/>
      <w:r w:rsidRPr="00C20318">
        <w:rPr>
          <w:rFonts w:cs="Lucida Sans Unicode"/>
          <w:sz w:val="22"/>
          <w:szCs w:val="22"/>
          <w:lang w:val="nb-NO"/>
        </w:rPr>
        <w:t>Marl</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Deutschland</w:t>
      </w:r>
      <w:proofErr w:type="spellEnd"/>
      <w:r w:rsidRPr="00C20318">
        <w:rPr>
          <w:rFonts w:cs="Lucida Sans Unicode"/>
          <w:sz w:val="22"/>
          <w:szCs w:val="22"/>
          <w:lang w:val="nb-NO"/>
        </w:rPr>
        <w:t xml:space="preserve"> - </w:t>
      </w:r>
      <w:proofErr w:type="spellStart"/>
      <w:r w:rsidRPr="00C20318">
        <w:rPr>
          <w:rFonts w:cs="Lucida Sans Unicode"/>
          <w:sz w:val="22"/>
          <w:szCs w:val="22"/>
          <w:lang w:val="nb-NO"/>
        </w:rPr>
        <w:t>Aufgrund</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lim</w:t>
      </w:r>
      <w:r w:rsidR="00603DA0">
        <w:rPr>
          <w:rFonts w:cs="Lucida Sans Unicode"/>
          <w:sz w:val="22"/>
          <w:szCs w:val="22"/>
          <w:lang w:val="nb-NO"/>
        </w:rPr>
        <w:t>itierter</w:t>
      </w:r>
      <w:proofErr w:type="spellEnd"/>
      <w:r w:rsidR="00603DA0">
        <w:rPr>
          <w:rFonts w:cs="Lucida Sans Unicode"/>
          <w:sz w:val="22"/>
          <w:szCs w:val="22"/>
          <w:lang w:val="nb-NO"/>
        </w:rPr>
        <w:t xml:space="preserve"> </w:t>
      </w:r>
      <w:proofErr w:type="spellStart"/>
      <w:r w:rsidR="00603DA0">
        <w:rPr>
          <w:rFonts w:cs="Lucida Sans Unicode"/>
          <w:sz w:val="22"/>
          <w:szCs w:val="22"/>
          <w:lang w:val="nb-NO"/>
        </w:rPr>
        <w:t>Rohstoff-Verfügbarkeit</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sowie</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nachteiliger</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Rohs</w:t>
      </w:r>
      <w:r w:rsidR="00603DA0">
        <w:rPr>
          <w:rFonts w:cs="Lucida Sans Unicode"/>
          <w:sz w:val="22"/>
          <w:szCs w:val="22"/>
          <w:lang w:val="nb-NO"/>
        </w:rPr>
        <w:t>toff-Zusammensetzung</w:t>
      </w:r>
      <w:proofErr w:type="spellEnd"/>
      <w:r w:rsidR="00C71DE7">
        <w:rPr>
          <w:rFonts w:cs="Lucida Sans Unicode"/>
          <w:sz w:val="22"/>
          <w:szCs w:val="22"/>
          <w:lang w:val="nb-NO"/>
        </w:rPr>
        <w:t xml:space="preserve"> </w:t>
      </w:r>
      <w:proofErr w:type="spellStart"/>
      <w:r w:rsidR="00C71DE7">
        <w:rPr>
          <w:rFonts w:cs="Lucida Sans Unicode"/>
          <w:sz w:val="22"/>
          <w:szCs w:val="22"/>
          <w:lang w:val="nb-NO"/>
        </w:rPr>
        <w:t>erhöht</w:t>
      </w:r>
      <w:proofErr w:type="spellEnd"/>
      <w:r w:rsidR="00C71DE7">
        <w:rPr>
          <w:rFonts w:cs="Lucida Sans Unicode"/>
          <w:sz w:val="22"/>
          <w:szCs w:val="22"/>
          <w:lang w:val="nb-NO"/>
        </w:rPr>
        <w:t xml:space="preserve"> </w:t>
      </w:r>
      <w:proofErr w:type="spellStart"/>
      <w:r w:rsidR="00AD09B0">
        <w:rPr>
          <w:rFonts w:cs="Lucida Sans Unicode"/>
          <w:sz w:val="22"/>
          <w:szCs w:val="22"/>
          <w:lang w:val="nb-NO"/>
        </w:rPr>
        <w:t>das</w:t>
      </w:r>
      <w:proofErr w:type="spellEnd"/>
      <w:r w:rsidR="00AD09B0">
        <w:rPr>
          <w:rFonts w:cs="Lucida Sans Unicode"/>
          <w:sz w:val="22"/>
          <w:szCs w:val="22"/>
          <w:lang w:val="nb-NO"/>
        </w:rPr>
        <w:t xml:space="preserve"> </w:t>
      </w:r>
      <w:proofErr w:type="spellStart"/>
      <w:r w:rsidR="00AD09B0">
        <w:rPr>
          <w:rFonts w:cs="Lucida Sans Unicode"/>
          <w:sz w:val="22"/>
          <w:szCs w:val="22"/>
          <w:lang w:val="nb-NO"/>
        </w:rPr>
        <w:t>Geschäftsgebiet</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Performance</w:t>
      </w:r>
      <w:proofErr w:type="spellEnd"/>
      <w:r w:rsidRPr="00C20318">
        <w:rPr>
          <w:rFonts w:cs="Lucida Sans Unicode"/>
          <w:sz w:val="22"/>
          <w:szCs w:val="22"/>
          <w:lang w:val="nb-NO"/>
        </w:rPr>
        <w:t xml:space="preserve"> Intermediates ‎</w:t>
      </w:r>
      <w:proofErr w:type="spellStart"/>
      <w:r w:rsidRPr="00C20318">
        <w:rPr>
          <w:rFonts w:cs="Lucida Sans Unicode"/>
          <w:sz w:val="22"/>
          <w:szCs w:val="22"/>
          <w:lang w:val="nb-NO"/>
        </w:rPr>
        <w:t>des</w:t>
      </w:r>
      <w:proofErr w:type="spellEnd"/>
      <w:r w:rsidRPr="00C20318">
        <w:rPr>
          <w:rFonts w:cs="Lucida Sans Unicode"/>
          <w:sz w:val="22"/>
          <w:szCs w:val="22"/>
          <w:lang w:val="nb-NO"/>
        </w:rPr>
        <w:t xml:space="preserve"> Segments </w:t>
      </w:r>
      <w:proofErr w:type="spellStart"/>
      <w:r w:rsidRPr="00C20318">
        <w:rPr>
          <w:rFonts w:cs="Lucida Sans Unicode"/>
          <w:sz w:val="22"/>
          <w:szCs w:val="22"/>
          <w:lang w:val="nb-NO"/>
        </w:rPr>
        <w:t>Performance</w:t>
      </w:r>
      <w:proofErr w:type="spellEnd"/>
      <w:r w:rsidRPr="00C20318">
        <w:rPr>
          <w:rFonts w:cs="Lucida Sans Unicode"/>
          <w:sz w:val="22"/>
          <w:szCs w:val="22"/>
          <w:lang w:val="nb-NO"/>
        </w:rPr>
        <w:t xml:space="preserve"> Materials die </w:t>
      </w:r>
      <w:proofErr w:type="spellStart"/>
      <w:r w:rsidRPr="00C20318">
        <w:rPr>
          <w:rFonts w:cs="Lucida Sans Unicode"/>
          <w:sz w:val="22"/>
          <w:szCs w:val="22"/>
          <w:lang w:val="nb-NO"/>
        </w:rPr>
        <w:t>Preise</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für</w:t>
      </w:r>
      <w:proofErr w:type="spellEnd"/>
      <w:r w:rsidRPr="00C20318">
        <w:rPr>
          <w:rFonts w:cs="Lucida Sans Unicode"/>
          <w:sz w:val="22"/>
          <w:szCs w:val="22"/>
          <w:lang w:val="nb-NO"/>
        </w:rPr>
        <w:t xml:space="preserve"> sein </w:t>
      </w:r>
      <w:proofErr w:type="spellStart"/>
      <w:r w:rsidRPr="00C20318">
        <w:rPr>
          <w:rFonts w:cs="Lucida Sans Unicode"/>
          <w:sz w:val="22"/>
          <w:szCs w:val="22"/>
          <w:lang w:val="nb-NO"/>
        </w:rPr>
        <w:t>gesamtes</w:t>
      </w:r>
      <w:proofErr w:type="spellEnd"/>
      <w:r w:rsidRPr="00C20318">
        <w:rPr>
          <w:rFonts w:cs="Lucida Sans Unicode"/>
          <w:sz w:val="22"/>
          <w:szCs w:val="22"/>
          <w:lang w:val="nb-NO"/>
        </w:rPr>
        <w:t xml:space="preserve"> Portfolio </w:t>
      </w:r>
      <w:r w:rsidR="0068759C">
        <w:rPr>
          <w:rFonts w:cs="Lucida Sans Unicode"/>
          <w:sz w:val="22"/>
          <w:szCs w:val="22"/>
          <w:lang w:val="nb-NO"/>
        </w:rPr>
        <w:br/>
      </w:r>
      <w:r w:rsidRPr="00C20318">
        <w:rPr>
          <w:rFonts w:cs="Lucida Sans Unicode"/>
          <w:sz w:val="22"/>
          <w:szCs w:val="22"/>
          <w:lang w:val="nb-NO"/>
        </w:rPr>
        <w:t xml:space="preserve">C4-basierter </w:t>
      </w:r>
      <w:proofErr w:type="spellStart"/>
      <w:r w:rsidRPr="00C20318">
        <w:rPr>
          <w:rFonts w:cs="Lucida Sans Unicode"/>
          <w:sz w:val="22"/>
          <w:szCs w:val="22"/>
          <w:lang w:val="nb-NO"/>
        </w:rPr>
        <w:t>Produkte</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mit</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Wirkung</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zum</w:t>
      </w:r>
      <w:proofErr w:type="spellEnd"/>
      <w:r w:rsidRPr="00C20318">
        <w:rPr>
          <w:rFonts w:cs="Lucida Sans Unicode"/>
          <w:sz w:val="22"/>
          <w:szCs w:val="22"/>
          <w:lang w:val="nb-NO"/>
        </w:rPr>
        <w:t xml:space="preserve"> 1. November 201</w:t>
      </w:r>
      <w:r w:rsidR="0068759C">
        <w:rPr>
          <w:rFonts w:cs="Lucida Sans Unicode"/>
          <w:sz w:val="22"/>
          <w:szCs w:val="22"/>
          <w:lang w:val="nb-NO"/>
        </w:rPr>
        <w:t>7</w:t>
      </w:r>
      <w:r w:rsidRPr="00C20318">
        <w:rPr>
          <w:rFonts w:cs="Lucida Sans Unicode"/>
          <w:sz w:val="22"/>
          <w:szCs w:val="22"/>
          <w:lang w:val="nb-NO"/>
        </w:rPr>
        <w:t xml:space="preserve">. </w:t>
      </w:r>
      <w:r w:rsidRPr="00AD09B0">
        <w:rPr>
          <w:rFonts w:cs="Lucida Sans Unicode"/>
          <w:sz w:val="22"/>
          <w:szCs w:val="22"/>
        </w:rPr>
        <w:t>Soweit</w:t>
      </w:r>
      <w:r w:rsidRPr="00C20318">
        <w:rPr>
          <w:rFonts w:cs="Lucida Sans Unicode"/>
          <w:sz w:val="22"/>
          <w:szCs w:val="22"/>
          <w:lang w:val="nb-NO"/>
        </w:rPr>
        <w:t xml:space="preserve"> </w:t>
      </w:r>
      <w:proofErr w:type="spellStart"/>
      <w:r w:rsidRPr="00C20318">
        <w:rPr>
          <w:rFonts w:cs="Lucida Sans Unicode"/>
          <w:sz w:val="22"/>
          <w:szCs w:val="22"/>
          <w:lang w:val="nb-NO"/>
        </w:rPr>
        <w:t>unter</w:t>
      </w:r>
      <w:proofErr w:type="spellEnd"/>
      <w:r w:rsidRPr="00C20318">
        <w:rPr>
          <w:rFonts w:cs="Lucida Sans Unicode"/>
          <w:sz w:val="22"/>
          <w:szCs w:val="22"/>
          <w:lang w:val="nb-NO"/>
        </w:rPr>
        <w:t xml:space="preserve"> </w:t>
      </w:r>
      <w:r w:rsidRPr="00AD09B0">
        <w:rPr>
          <w:rFonts w:cs="Lucida Sans Unicode"/>
          <w:sz w:val="22"/>
          <w:szCs w:val="22"/>
        </w:rPr>
        <w:t>bestehenden</w:t>
      </w:r>
      <w:r w:rsidRPr="00C20318">
        <w:rPr>
          <w:rFonts w:cs="Lucida Sans Unicode"/>
          <w:sz w:val="22"/>
          <w:szCs w:val="22"/>
          <w:lang w:val="nb-NO"/>
        </w:rPr>
        <w:t xml:space="preserve"> </w:t>
      </w:r>
      <w:proofErr w:type="spellStart"/>
      <w:r w:rsidRPr="00C20318">
        <w:rPr>
          <w:rFonts w:cs="Lucida Sans Unicode"/>
          <w:sz w:val="22"/>
          <w:szCs w:val="22"/>
          <w:lang w:val="nb-NO"/>
        </w:rPr>
        <w:t>vertraglichen</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Vereinbarungen</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möglich</w:t>
      </w:r>
      <w:proofErr w:type="spellEnd"/>
      <w:r w:rsidRPr="00C20318">
        <w:rPr>
          <w:rFonts w:cs="Lucida Sans Unicode"/>
          <w:sz w:val="22"/>
          <w:szCs w:val="22"/>
          <w:lang w:val="nb-NO"/>
        </w:rPr>
        <w:t xml:space="preserve">, </w:t>
      </w:r>
      <w:proofErr w:type="spellStart"/>
      <w:r w:rsidRPr="00C20318">
        <w:rPr>
          <w:rFonts w:cs="Lucida Sans Unicode"/>
          <w:sz w:val="22"/>
          <w:szCs w:val="22"/>
          <w:lang w:val="nb-NO"/>
        </w:rPr>
        <w:t>beträgt</w:t>
      </w:r>
      <w:proofErr w:type="spellEnd"/>
      <w:r w:rsidRPr="00C20318">
        <w:rPr>
          <w:rFonts w:cs="Lucida Sans Unicode"/>
          <w:sz w:val="22"/>
          <w:szCs w:val="22"/>
          <w:lang w:val="nb-NO"/>
        </w:rPr>
        <w:t xml:space="preserve"> die </w:t>
      </w:r>
      <w:proofErr w:type="spellStart"/>
      <w:r w:rsidRPr="00C20318">
        <w:rPr>
          <w:rFonts w:cs="Lucida Sans Unicode"/>
          <w:sz w:val="22"/>
          <w:szCs w:val="22"/>
          <w:lang w:val="nb-NO"/>
        </w:rPr>
        <w:t>Preiserhöhung</w:t>
      </w:r>
      <w:proofErr w:type="spellEnd"/>
      <w:r w:rsidRPr="00C20318">
        <w:rPr>
          <w:rFonts w:cs="Lucida Sans Unicode"/>
          <w:sz w:val="22"/>
          <w:szCs w:val="22"/>
          <w:lang w:val="nb-NO"/>
        </w:rPr>
        <w:t xml:space="preserve"> 3</w:t>
      </w:r>
      <w:r w:rsidR="0068759C">
        <w:rPr>
          <w:rFonts w:cs="Lucida Sans Unicode"/>
          <w:sz w:val="22"/>
          <w:szCs w:val="22"/>
          <w:lang w:val="nb-NO"/>
        </w:rPr>
        <w:t xml:space="preserve"> </w:t>
      </w:r>
      <w:r w:rsidR="00F152A9">
        <w:rPr>
          <w:rFonts w:cs="Lucida Sans Unicode"/>
          <w:sz w:val="22"/>
          <w:szCs w:val="22"/>
          <w:lang w:val="nb-NO"/>
        </w:rPr>
        <w:t xml:space="preserve">– </w:t>
      </w:r>
      <w:r w:rsidR="0068759C">
        <w:rPr>
          <w:rFonts w:cs="Lucida Sans Unicode"/>
          <w:sz w:val="22"/>
          <w:szCs w:val="22"/>
          <w:lang w:val="nb-NO"/>
        </w:rPr>
        <w:t>6</w:t>
      </w:r>
      <w:r w:rsidR="00F152A9">
        <w:rPr>
          <w:rFonts w:cs="Lucida Sans Unicode"/>
          <w:sz w:val="22"/>
          <w:szCs w:val="22"/>
          <w:lang w:val="nb-NO"/>
        </w:rPr>
        <w:t xml:space="preserve"> </w:t>
      </w:r>
      <w:r w:rsidRPr="00C20318">
        <w:rPr>
          <w:rFonts w:cs="Lucida Sans Unicode"/>
          <w:sz w:val="22"/>
          <w:szCs w:val="22"/>
          <w:lang w:val="nb-NO"/>
        </w:rPr>
        <w:t xml:space="preserve">%.  </w:t>
      </w:r>
    </w:p>
    <w:p w14:paraId="0A4687FD" w14:textId="77777777" w:rsidR="00FE56A5" w:rsidRPr="002369CE" w:rsidRDefault="00FE56A5">
      <w:pPr>
        <w:spacing w:line="300" w:lineRule="exact"/>
        <w:ind w:left="0"/>
        <w:rPr>
          <w:sz w:val="22"/>
          <w:szCs w:val="22"/>
        </w:rPr>
      </w:pPr>
    </w:p>
    <w:p w14:paraId="0A4687FE" w14:textId="77777777" w:rsidR="00FE56A5" w:rsidRPr="002369CE" w:rsidRDefault="00FE56A5">
      <w:pPr>
        <w:spacing w:line="300" w:lineRule="exact"/>
        <w:ind w:left="0"/>
        <w:rPr>
          <w:sz w:val="22"/>
          <w:szCs w:val="22"/>
        </w:rPr>
      </w:pPr>
    </w:p>
    <w:p w14:paraId="0A4687FF" w14:textId="77777777" w:rsidR="00FE56A5" w:rsidRPr="002369CE" w:rsidRDefault="00FE56A5">
      <w:pPr>
        <w:spacing w:line="300" w:lineRule="exact"/>
        <w:ind w:left="0"/>
        <w:rPr>
          <w:sz w:val="22"/>
          <w:szCs w:val="22"/>
        </w:rPr>
      </w:pPr>
    </w:p>
    <w:p w14:paraId="0A468800" w14:textId="77777777" w:rsidR="00FE56A5" w:rsidRDefault="00FE56A5">
      <w:pPr>
        <w:spacing w:line="300" w:lineRule="exact"/>
        <w:ind w:left="0"/>
        <w:rPr>
          <w:sz w:val="22"/>
          <w:szCs w:val="22"/>
        </w:rPr>
      </w:pPr>
    </w:p>
    <w:p w14:paraId="0A468801" w14:textId="77777777" w:rsidR="005A3971" w:rsidRDefault="005A3971">
      <w:pPr>
        <w:spacing w:line="300" w:lineRule="exact"/>
        <w:ind w:left="0"/>
        <w:rPr>
          <w:sz w:val="22"/>
          <w:szCs w:val="22"/>
        </w:rPr>
      </w:pPr>
    </w:p>
    <w:p w14:paraId="0A468802" w14:textId="77777777" w:rsidR="005A3971" w:rsidRDefault="005A3971">
      <w:pPr>
        <w:spacing w:line="300" w:lineRule="exact"/>
        <w:ind w:left="0"/>
        <w:rPr>
          <w:sz w:val="22"/>
          <w:szCs w:val="22"/>
        </w:rPr>
      </w:pPr>
    </w:p>
    <w:p w14:paraId="0A468803" w14:textId="77777777" w:rsidR="005A3971" w:rsidRPr="002369CE" w:rsidRDefault="005A3971">
      <w:pPr>
        <w:spacing w:line="300" w:lineRule="exact"/>
        <w:ind w:left="0"/>
        <w:rPr>
          <w:sz w:val="22"/>
          <w:szCs w:val="22"/>
        </w:rPr>
      </w:pPr>
    </w:p>
    <w:p w14:paraId="0A468804" w14:textId="77777777" w:rsidR="00FE56A5" w:rsidRPr="002369CE" w:rsidRDefault="00FE56A5">
      <w:pPr>
        <w:spacing w:line="300" w:lineRule="exact"/>
        <w:ind w:left="0"/>
        <w:rPr>
          <w:sz w:val="22"/>
          <w:szCs w:val="22"/>
        </w:rPr>
      </w:pPr>
    </w:p>
    <w:p w14:paraId="0A468805" w14:textId="77777777" w:rsidR="00FE56A5" w:rsidRDefault="00FE56A5">
      <w:pPr>
        <w:spacing w:line="300" w:lineRule="exact"/>
        <w:ind w:left="0"/>
        <w:rPr>
          <w:sz w:val="22"/>
          <w:szCs w:val="22"/>
        </w:rPr>
      </w:pPr>
    </w:p>
    <w:p w14:paraId="0A468806" w14:textId="77777777" w:rsidR="00C20318" w:rsidRDefault="00C20318">
      <w:pPr>
        <w:spacing w:line="300" w:lineRule="exact"/>
        <w:ind w:left="0"/>
        <w:rPr>
          <w:sz w:val="22"/>
          <w:szCs w:val="22"/>
        </w:rPr>
      </w:pPr>
    </w:p>
    <w:p w14:paraId="1648F931" w14:textId="77777777" w:rsidR="00B42918" w:rsidRDefault="00B42918" w:rsidP="005A3971">
      <w:pPr>
        <w:autoSpaceDE w:val="0"/>
        <w:autoSpaceDN w:val="0"/>
        <w:adjustRightInd w:val="0"/>
        <w:spacing w:line="220" w:lineRule="exact"/>
        <w:ind w:left="0" w:right="0"/>
        <w:rPr>
          <w:sz w:val="22"/>
          <w:szCs w:val="22"/>
        </w:rPr>
      </w:pPr>
    </w:p>
    <w:p w14:paraId="728BB8EE" w14:textId="77777777" w:rsidR="00531540" w:rsidRDefault="00531540" w:rsidP="005A3971">
      <w:pPr>
        <w:autoSpaceDE w:val="0"/>
        <w:autoSpaceDN w:val="0"/>
        <w:adjustRightInd w:val="0"/>
        <w:spacing w:line="220" w:lineRule="exact"/>
        <w:ind w:left="0" w:right="0"/>
        <w:rPr>
          <w:sz w:val="22"/>
          <w:szCs w:val="22"/>
        </w:rPr>
      </w:pPr>
    </w:p>
    <w:p w14:paraId="75427B05" w14:textId="77777777" w:rsidR="00531540" w:rsidRDefault="00531540" w:rsidP="005A3971">
      <w:pPr>
        <w:autoSpaceDE w:val="0"/>
        <w:autoSpaceDN w:val="0"/>
        <w:adjustRightInd w:val="0"/>
        <w:spacing w:line="220" w:lineRule="exact"/>
        <w:ind w:left="0" w:right="0"/>
        <w:rPr>
          <w:sz w:val="22"/>
          <w:szCs w:val="22"/>
        </w:rPr>
      </w:pPr>
    </w:p>
    <w:p w14:paraId="127652B3" w14:textId="77777777" w:rsidR="00531540" w:rsidRDefault="00531540" w:rsidP="005A3971">
      <w:pPr>
        <w:autoSpaceDE w:val="0"/>
        <w:autoSpaceDN w:val="0"/>
        <w:adjustRightInd w:val="0"/>
        <w:spacing w:line="220" w:lineRule="exact"/>
        <w:ind w:left="0" w:right="0"/>
        <w:rPr>
          <w:sz w:val="22"/>
          <w:szCs w:val="22"/>
        </w:rPr>
      </w:pPr>
    </w:p>
    <w:p w14:paraId="604F5572" w14:textId="77777777" w:rsidR="00531540" w:rsidRDefault="00531540" w:rsidP="005A3971">
      <w:pPr>
        <w:autoSpaceDE w:val="0"/>
        <w:autoSpaceDN w:val="0"/>
        <w:adjustRightInd w:val="0"/>
        <w:spacing w:line="220" w:lineRule="exact"/>
        <w:ind w:left="0" w:right="0"/>
        <w:rPr>
          <w:sz w:val="22"/>
          <w:szCs w:val="22"/>
        </w:rPr>
      </w:pPr>
    </w:p>
    <w:p w14:paraId="6E9E4380" w14:textId="77777777" w:rsidR="00531540" w:rsidRDefault="00531540" w:rsidP="005A3971">
      <w:pPr>
        <w:autoSpaceDE w:val="0"/>
        <w:autoSpaceDN w:val="0"/>
        <w:adjustRightInd w:val="0"/>
        <w:spacing w:line="220" w:lineRule="exact"/>
        <w:ind w:left="0" w:right="0"/>
        <w:rPr>
          <w:rFonts w:cs="Lucida Sans Unicode"/>
          <w:b/>
          <w:position w:val="0"/>
          <w:szCs w:val="18"/>
        </w:rPr>
      </w:pPr>
    </w:p>
    <w:p w14:paraId="0A468808" w14:textId="77777777" w:rsidR="005A3971" w:rsidRPr="00B146B2" w:rsidRDefault="005A3971" w:rsidP="00B42918">
      <w:pPr>
        <w:autoSpaceDE w:val="0"/>
        <w:autoSpaceDN w:val="0"/>
        <w:adjustRightInd w:val="0"/>
        <w:ind w:left="0" w:right="0"/>
        <w:rPr>
          <w:rFonts w:cs="Lucida Sans Unicode"/>
          <w:b/>
          <w:position w:val="0"/>
          <w:szCs w:val="18"/>
        </w:rPr>
      </w:pPr>
      <w:r w:rsidRPr="00B146B2">
        <w:rPr>
          <w:rFonts w:cs="Lucida Sans Unicode"/>
          <w:b/>
          <w:position w:val="0"/>
          <w:szCs w:val="18"/>
        </w:rPr>
        <w:t>Über Evonik</w:t>
      </w:r>
    </w:p>
    <w:p w14:paraId="0A468809" w14:textId="25FA017A" w:rsidR="005A3971" w:rsidRDefault="005A3971" w:rsidP="00B42918">
      <w:pPr>
        <w:autoSpaceDE w:val="0"/>
        <w:autoSpaceDN w:val="0"/>
        <w:adjustRightInd w:val="0"/>
        <w:ind w:left="0" w:right="0"/>
        <w:rPr>
          <w:rFonts w:cs="Lucida Sans Unicode"/>
          <w:position w:val="0"/>
          <w:szCs w:val="18"/>
        </w:rPr>
      </w:pPr>
      <w:r w:rsidRPr="00B146B2">
        <w:rPr>
          <w:rFonts w:cs="Lucida Sans Unicode"/>
          <w:position w:val="0"/>
          <w:szCs w:val="18"/>
        </w:rPr>
        <w:t xml:space="preserve">Evonik, der kreative Industriekonzern aus Deutschland, ist eines der weltweit führenden Unternehmen der Spezialchemie und in den Segmenten Nutrition &amp; Care, </w:t>
      </w:r>
      <w:proofErr w:type="spellStart"/>
      <w:r w:rsidRPr="00B146B2">
        <w:rPr>
          <w:rFonts w:cs="Lucida Sans Unicode"/>
          <w:position w:val="0"/>
          <w:szCs w:val="18"/>
        </w:rPr>
        <w:t>Resource</w:t>
      </w:r>
      <w:proofErr w:type="spellEnd"/>
      <w:r w:rsidRPr="00B146B2">
        <w:rPr>
          <w:rFonts w:cs="Lucida Sans Unicode"/>
          <w:position w:val="0"/>
          <w:szCs w:val="18"/>
        </w:rPr>
        <w:t xml:space="preserv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xml:space="preserve">. </w:t>
      </w:r>
      <w:r w:rsidR="0068759C">
        <w:rPr>
          <w:rFonts w:cs="Lucida Sans Unicode"/>
          <w:position w:val="0"/>
          <w:szCs w:val="18"/>
        </w:rPr>
        <w:t>Rund</w:t>
      </w:r>
      <w:r>
        <w:rPr>
          <w:rFonts w:cs="Lucida Sans Unicode"/>
          <w:position w:val="0"/>
          <w:szCs w:val="18"/>
        </w:rPr>
        <w:t xml:space="preserve"> 3</w:t>
      </w:r>
      <w:r w:rsidR="0068759C">
        <w:rPr>
          <w:rFonts w:cs="Lucida Sans Unicode"/>
          <w:position w:val="0"/>
          <w:szCs w:val="18"/>
        </w:rPr>
        <w:t>5</w:t>
      </w:r>
      <w:r>
        <w:rPr>
          <w:rFonts w:cs="Lucida Sans Unicode"/>
          <w:position w:val="0"/>
          <w:szCs w:val="18"/>
        </w:rPr>
        <w:t>.</w:t>
      </w:r>
      <w:r w:rsidR="0068759C">
        <w:rPr>
          <w:rFonts w:cs="Lucida Sans Unicode"/>
          <w:position w:val="0"/>
          <w:szCs w:val="18"/>
        </w:rPr>
        <w:t>0</w:t>
      </w:r>
      <w:r w:rsidRPr="00B146B2">
        <w:rPr>
          <w:rFonts w:cs="Lucida Sans Unicode"/>
          <w:position w:val="0"/>
          <w:szCs w:val="18"/>
        </w:rPr>
        <w:t>00 Mitarbeiter erwirt</w:t>
      </w:r>
      <w:r>
        <w:rPr>
          <w:rFonts w:cs="Lucida Sans Unicode"/>
          <w:position w:val="0"/>
          <w:szCs w:val="18"/>
        </w:rPr>
        <w:t>schafteten im Geschäftsjahr 201</w:t>
      </w:r>
      <w:r w:rsidR="0068759C">
        <w:rPr>
          <w:rFonts w:cs="Lucida Sans Unicode"/>
          <w:position w:val="0"/>
          <w:szCs w:val="18"/>
        </w:rPr>
        <w:t>6</w:t>
      </w:r>
      <w:r w:rsidRPr="00B146B2">
        <w:rPr>
          <w:rFonts w:cs="Lucida Sans Unicode"/>
          <w:position w:val="0"/>
          <w:szCs w:val="18"/>
        </w:rPr>
        <w:t xml:space="preserve"> einen Umsatz von rund </w:t>
      </w:r>
      <w:r w:rsidR="0068759C">
        <w:rPr>
          <w:rFonts w:cs="Lucida Sans Unicode"/>
          <w:position w:val="0"/>
          <w:szCs w:val="18"/>
        </w:rPr>
        <w:t>12</w:t>
      </w:r>
      <w:r>
        <w:rPr>
          <w:rFonts w:cs="Lucida Sans Unicode"/>
          <w:position w:val="0"/>
          <w:szCs w:val="18"/>
        </w:rPr>
        <w:t>,</w:t>
      </w:r>
      <w:r w:rsidR="0068759C">
        <w:rPr>
          <w:rFonts w:cs="Lucida Sans Unicode"/>
          <w:position w:val="0"/>
          <w:szCs w:val="18"/>
        </w:rPr>
        <w:t>7</w:t>
      </w:r>
      <w:r w:rsidRPr="00B146B2">
        <w:rPr>
          <w:rFonts w:cs="Lucida Sans Unicode"/>
          <w:position w:val="0"/>
          <w:szCs w:val="18"/>
        </w:rPr>
        <w:t xml:space="preserve"> Milliarden € und ein operatives Ergebnis (</w:t>
      </w:r>
      <w:r>
        <w:rPr>
          <w:rFonts w:cs="Lucida Sans Unicode"/>
          <w:position w:val="0"/>
          <w:szCs w:val="18"/>
        </w:rPr>
        <w:t>bereinigtes EBITDA) von rund 2,</w:t>
      </w:r>
      <w:r w:rsidR="0068759C">
        <w:rPr>
          <w:rFonts w:cs="Lucida Sans Unicode"/>
          <w:position w:val="0"/>
          <w:szCs w:val="18"/>
        </w:rPr>
        <w:t>165</w:t>
      </w:r>
      <w:r w:rsidRPr="00B146B2">
        <w:rPr>
          <w:rFonts w:cs="Lucida Sans Unicode"/>
          <w:position w:val="0"/>
          <w:szCs w:val="18"/>
        </w:rPr>
        <w:t xml:space="preserve"> Milliarden €.</w:t>
      </w:r>
    </w:p>
    <w:p w14:paraId="0A46880A" w14:textId="77777777" w:rsidR="005A3971" w:rsidRPr="00B146B2" w:rsidRDefault="005A3971" w:rsidP="00B42918">
      <w:pPr>
        <w:autoSpaceDE w:val="0"/>
        <w:autoSpaceDN w:val="0"/>
        <w:adjustRightInd w:val="0"/>
        <w:ind w:left="0" w:right="0"/>
        <w:rPr>
          <w:rFonts w:cs="Lucida Sans Unicode"/>
          <w:position w:val="0"/>
          <w:szCs w:val="18"/>
        </w:rPr>
      </w:pPr>
    </w:p>
    <w:p w14:paraId="0A46880B" w14:textId="77777777" w:rsidR="005A3971" w:rsidRPr="001E043B" w:rsidRDefault="005A3971" w:rsidP="00B42918">
      <w:pPr>
        <w:autoSpaceDE w:val="0"/>
        <w:autoSpaceDN w:val="0"/>
        <w:adjustRightInd w:val="0"/>
        <w:ind w:left="0" w:right="0"/>
        <w:rPr>
          <w:rFonts w:cs="Lucida Sans Unicode"/>
          <w:b/>
          <w:position w:val="0"/>
          <w:szCs w:val="18"/>
        </w:rPr>
      </w:pPr>
      <w:r w:rsidRPr="00EC26B2">
        <w:rPr>
          <w:rFonts w:cs="Lucida Sans Unicode"/>
          <w:b/>
          <w:position w:val="0"/>
          <w:szCs w:val="18"/>
        </w:rPr>
        <w:t xml:space="preserve">Über </w:t>
      </w:r>
      <w:r w:rsidRPr="001E043B">
        <w:rPr>
          <w:rFonts w:cs="Lucida Sans Unicode"/>
          <w:b/>
          <w:position w:val="0"/>
          <w:szCs w:val="18"/>
        </w:rPr>
        <w:t>Performance Materials</w:t>
      </w:r>
    </w:p>
    <w:p w14:paraId="0A46880C" w14:textId="2C2F0175" w:rsidR="005A3971" w:rsidRPr="001E043B" w:rsidRDefault="005A3971" w:rsidP="00B42918">
      <w:pPr>
        <w:autoSpaceDE w:val="0"/>
        <w:autoSpaceDN w:val="0"/>
        <w:adjustRightInd w:val="0"/>
        <w:ind w:left="0" w:right="0"/>
        <w:rPr>
          <w:rFonts w:cs="Lucida Sans Unicode"/>
          <w:position w:val="0"/>
          <w:szCs w:val="18"/>
        </w:rPr>
      </w:pPr>
      <w:r w:rsidRPr="001E043B">
        <w:rPr>
          <w:rFonts w:cs="Lucida Sans Unicode"/>
          <w:position w:val="0"/>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68759C">
        <w:rPr>
          <w:rFonts w:cs="Lucida Sans Unicode"/>
          <w:position w:val="0"/>
          <w:szCs w:val="18"/>
        </w:rPr>
        <w:t>6</w:t>
      </w:r>
      <w:r w:rsidRPr="001E043B">
        <w:rPr>
          <w:rFonts w:cs="Lucida Sans Unicode"/>
          <w:position w:val="0"/>
          <w:szCs w:val="18"/>
        </w:rPr>
        <w:t xml:space="preserve"> mit rund 4.400 Mi</w:t>
      </w:r>
      <w:r>
        <w:rPr>
          <w:rFonts w:cs="Lucida Sans Unicode"/>
          <w:position w:val="0"/>
          <w:szCs w:val="18"/>
        </w:rPr>
        <w:t>tarbeitern einen Umsatz von 3,</w:t>
      </w:r>
      <w:r w:rsidR="0068759C">
        <w:rPr>
          <w:rFonts w:cs="Lucida Sans Unicode"/>
          <w:position w:val="0"/>
          <w:szCs w:val="18"/>
        </w:rPr>
        <w:t>2</w:t>
      </w:r>
      <w:r w:rsidRPr="001E043B">
        <w:rPr>
          <w:rFonts w:cs="Lucida Sans Unicode"/>
          <w:position w:val="0"/>
          <w:szCs w:val="18"/>
        </w:rPr>
        <w:t xml:space="preserve"> Milliarden €.</w:t>
      </w:r>
    </w:p>
    <w:p w14:paraId="0A46880D" w14:textId="77777777" w:rsidR="005A3971" w:rsidRPr="007F2EB3" w:rsidRDefault="005A3971" w:rsidP="00B42918">
      <w:pPr>
        <w:autoSpaceDE w:val="0"/>
        <w:autoSpaceDN w:val="0"/>
        <w:adjustRightInd w:val="0"/>
        <w:ind w:left="0" w:right="0"/>
        <w:rPr>
          <w:rFonts w:cs="Lucida Sans Unicode"/>
          <w:position w:val="0"/>
          <w:szCs w:val="18"/>
        </w:rPr>
      </w:pPr>
    </w:p>
    <w:p w14:paraId="0A468810"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8"/>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68815" w14:textId="77777777" w:rsidR="003E16A2" w:rsidRDefault="003E16A2">
      <w:r>
        <w:separator/>
      </w:r>
    </w:p>
    <w:p w14:paraId="0A468816" w14:textId="77777777" w:rsidR="003E16A2" w:rsidRDefault="003E16A2"/>
  </w:endnote>
  <w:endnote w:type="continuationSeparator" w:id="0">
    <w:p w14:paraId="0A468817" w14:textId="77777777" w:rsidR="003E16A2" w:rsidRDefault="003E16A2">
      <w:r>
        <w:continuationSeparator/>
      </w:r>
    </w:p>
    <w:p w14:paraId="0A468818" w14:textId="77777777" w:rsidR="003E16A2" w:rsidRDefault="003E1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F9CB3" w14:textId="77777777" w:rsidR="003072D6" w:rsidRDefault="003072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E16A2" w14:paraId="0A468823" w14:textId="77777777">
      <w:trPr>
        <w:trHeight w:val="5348"/>
      </w:trPr>
      <w:tc>
        <w:tcPr>
          <w:tcW w:w="2562" w:type="dxa"/>
          <w:tcBorders>
            <w:top w:val="nil"/>
          </w:tcBorders>
          <w:vAlign w:val="bottom"/>
        </w:tcPr>
        <w:p w14:paraId="0A468822" w14:textId="77777777" w:rsidR="003E16A2" w:rsidRDefault="003E16A2">
          <w:pPr>
            <w:pStyle w:val="Fuzeile"/>
            <w:spacing w:line="180" w:lineRule="exact"/>
            <w:ind w:left="0" w:right="0"/>
            <w:rPr>
              <w:sz w:val="13"/>
              <w:szCs w:val="13"/>
            </w:rPr>
          </w:pPr>
        </w:p>
      </w:tc>
    </w:tr>
  </w:tbl>
  <w:p w14:paraId="0A468824" w14:textId="77777777" w:rsidR="003E16A2" w:rsidRDefault="003E16A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3154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B6C19">
      <w:rPr>
        <w:rStyle w:val="Seitenzahl"/>
        <w:noProof/>
      </w:rPr>
      <w:t>1</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8826" w14:textId="77777777" w:rsidR="003E16A2" w:rsidRDefault="003E16A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72D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72D6">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68811" w14:textId="77777777" w:rsidR="003E16A2" w:rsidRDefault="003E16A2">
      <w:r>
        <w:separator/>
      </w:r>
    </w:p>
    <w:p w14:paraId="0A468812" w14:textId="77777777" w:rsidR="003E16A2" w:rsidRDefault="003E16A2"/>
  </w:footnote>
  <w:footnote w:type="continuationSeparator" w:id="0">
    <w:p w14:paraId="0A468813" w14:textId="77777777" w:rsidR="003E16A2" w:rsidRDefault="003E16A2">
      <w:r>
        <w:continuationSeparator/>
      </w:r>
    </w:p>
    <w:p w14:paraId="0A468814" w14:textId="77777777" w:rsidR="003E16A2" w:rsidRDefault="003E16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CB94" w14:textId="77777777" w:rsidR="003072D6" w:rsidRDefault="003072D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E16A2" w14:paraId="0A46881A" w14:textId="77777777">
      <w:trPr>
        <w:trHeight w:hRule="exact" w:val="227"/>
      </w:trPr>
      <w:tc>
        <w:tcPr>
          <w:tcW w:w="2552" w:type="dxa"/>
          <w:shd w:val="clear" w:color="auto" w:fill="auto"/>
        </w:tcPr>
        <w:p w14:paraId="0A468819" w14:textId="77777777" w:rsidR="003E16A2" w:rsidRDefault="003E16A2">
          <w:pPr>
            <w:pStyle w:val="E-Datum"/>
            <w:framePr w:wrap="auto" w:vAnchor="margin" w:hAnchor="text" w:xAlign="left" w:yAlign="inline"/>
            <w:suppressOverlap w:val="0"/>
          </w:pPr>
        </w:p>
      </w:tc>
    </w:tr>
    <w:tr w:rsidR="003E16A2" w14:paraId="0A46881C" w14:textId="77777777">
      <w:trPr>
        <w:trHeight w:hRule="exact" w:val="397"/>
      </w:trPr>
      <w:tc>
        <w:tcPr>
          <w:tcW w:w="2552" w:type="dxa"/>
          <w:shd w:val="clear" w:color="auto" w:fill="auto"/>
        </w:tcPr>
        <w:p w14:paraId="0A46881B" w14:textId="77777777" w:rsidR="003E16A2" w:rsidRDefault="003E16A2">
          <w:pPr>
            <w:spacing w:line="180" w:lineRule="exact"/>
            <w:ind w:left="0"/>
            <w:rPr>
              <w:sz w:val="13"/>
              <w:szCs w:val="13"/>
            </w:rPr>
          </w:pPr>
        </w:p>
      </w:tc>
    </w:tr>
    <w:tr w:rsidR="003E16A2" w14:paraId="0A46881E" w14:textId="77777777">
      <w:trPr>
        <w:trHeight w:hRule="exact" w:val="1304"/>
      </w:trPr>
      <w:tc>
        <w:tcPr>
          <w:tcW w:w="2552" w:type="dxa"/>
          <w:shd w:val="clear" w:color="auto" w:fill="auto"/>
        </w:tcPr>
        <w:p w14:paraId="0A46881D" w14:textId="77777777" w:rsidR="003E16A2" w:rsidRDefault="003E16A2">
          <w:pPr>
            <w:spacing w:line="180" w:lineRule="exact"/>
            <w:ind w:left="0"/>
            <w:rPr>
              <w:sz w:val="13"/>
              <w:szCs w:val="13"/>
            </w:rPr>
          </w:pPr>
        </w:p>
      </w:tc>
    </w:tr>
    <w:tr w:rsidR="003E16A2" w14:paraId="0A468820" w14:textId="77777777">
      <w:trPr>
        <w:trHeight w:val="1374"/>
      </w:trPr>
      <w:tc>
        <w:tcPr>
          <w:tcW w:w="2552" w:type="dxa"/>
          <w:shd w:val="clear" w:color="auto" w:fill="auto"/>
        </w:tcPr>
        <w:p w14:paraId="0A46881F" w14:textId="77777777" w:rsidR="003E16A2" w:rsidRDefault="003E16A2">
          <w:pPr>
            <w:spacing w:line="180" w:lineRule="exact"/>
            <w:ind w:left="0"/>
            <w:rPr>
              <w:sz w:val="13"/>
              <w:szCs w:val="13"/>
            </w:rPr>
          </w:pPr>
        </w:p>
      </w:tc>
    </w:tr>
  </w:tbl>
  <w:p w14:paraId="0A468821" w14:textId="77777777" w:rsidR="003E16A2" w:rsidRDefault="003E16A2">
    <w:pPr>
      <w:pStyle w:val="Kopfzeile"/>
      <w:ind w:left="0"/>
    </w:pPr>
    <w:r>
      <w:rPr>
        <w:noProof/>
      </w:rPr>
      <w:drawing>
        <wp:anchor distT="0" distB="0" distL="114300" distR="114300" simplePos="0" relativeHeight="251659264" behindDoc="0" locked="0" layoutInCell="1" allowOverlap="1" wp14:anchorId="0A468828" wp14:editId="0A468829">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A46882A" wp14:editId="0A46882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9EDFE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8825" w14:textId="4C8E92EC" w:rsidR="003E16A2" w:rsidRDefault="003072D6">
    <w:pPr>
      <w:pStyle w:val="Kopfzeile"/>
      <w:ind w:left="0"/>
    </w:pPr>
    <w:r w:rsidRPr="006C35A6">
      <w:rPr>
        <w:b/>
        <w:noProof/>
        <w:sz w:val="2"/>
        <w:szCs w:val="2"/>
      </w:rPr>
      <w:drawing>
        <wp:anchor distT="0" distB="0" distL="114300" distR="114300" simplePos="0" relativeHeight="251661312" behindDoc="1" locked="0" layoutInCell="1" allowOverlap="1" wp14:anchorId="59E1B822" wp14:editId="4361D641">
          <wp:simplePos x="0" y="0"/>
          <wp:positionH relativeFrom="column">
            <wp:posOffset>4212590</wp:posOffset>
          </wp:positionH>
          <wp:positionV relativeFrom="paragraph">
            <wp:posOffset>35560</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3E16A2">
      <w:rPr>
        <w:noProof/>
      </w:rPr>
      <w:drawing>
        <wp:anchor distT="0" distB="0" distL="114300" distR="114300" simplePos="0" relativeHeight="251658240" behindDoc="0" locked="0" layoutInCell="1" allowOverlap="1" wp14:anchorId="0A46882C" wp14:editId="0A46882D">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8827" w14:textId="77777777" w:rsidR="003E16A2" w:rsidRDefault="003E16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6162C"/>
    <w:rsid w:val="00062C75"/>
    <w:rsid w:val="000E5C97"/>
    <w:rsid w:val="00182E3D"/>
    <w:rsid w:val="001B3A8C"/>
    <w:rsid w:val="002369CE"/>
    <w:rsid w:val="00240D17"/>
    <w:rsid w:val="00256695"/>
    <w:rsid w:val="003072D6"/>
    <w:rsid w:val="00350131"/>
    <w:rsid w:val="00361396"/>
    <w:rsid w:val="003D71DC"/>
    <w:rsid w:val="003E16A2"/>
    <w:rsid w:val="004F5555"/>
    <w:rsid w:val="00531540"/>
    <w:rsid w:val="0054455D"/>
    <w:rsid w:val="005576E4"/>
    <w:rsid w:val="005A3971"/>
    <w:rsid w:val="005B6C19"/>
    <w:rsid w:val="00603DA0"/>
    <w:rsid w:val="00682337"/>
    <w:rsid w:val="0068759C"/>
    <w:rsid w:val="006A788D"/>
    <w:rsid w:val="006E3147"/>
    <w:rsid w:val="007638DB"/>
    <w:rsid w:val="00863FCD"/>
    <w:rsid w:val="008A1557"/>
    <w:rsid w:val="00A41C13"/>
    <w:rsid w:val="00AA318F"/>
    <w:rsid w:val="00AD09B0"/>
    <w:rsid w:val="00B14022"/>
    <w:rsid w:val="00B42918"/>
    <w:rsid w:val="00B744D9"/>
    <w:rsid w:val="00B90175"/>
    <w:rsid w:val="00B96B29"/>
    <w:rsid w:val="00BD610C"/>
    <w:rsid w:val="00C1088D"/>
    <w:rsid w:val="00C20318"/>
    <w:rsid w:val="00C37314"/>
    <w:rsid w:val="00C618B8"/>
    <w:rsid w:val="00C71DE7"/>
    <w:rsid w:val="00CE11BD"/>
    <w:rsid w:val="00D10DA9"/>
    <w:rsid w:val="00D67FE3"/>
    <w:rsid w:val="00D73841"/>
    <w:rsid w:val="00DF1098"/>
    <w:rsid w:val="00E353C9"/>
    <w:rsid w:val="00E9331A"/>
    <w:rsid w:val="00F152A9"/>
    <w:rsid w:val="00F24BAB"/>
    <w:rsid w:val="00F95CE3"/>
    <w:rsid w:val="00FA5802"/>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4687CB"/>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c8a0b70-7dab-4d41-a7b1-efebffcf5391">PTJ6HS6QFDAN-9714682-1438</_dlc_DocId>
    <_dlc_DocIdUrl xmlns="9c8a0b70-7dab-4d41-a7b1-efebffcf5391">
      <Url>https://evonik.sharepoint.com/sites/220/MS/_layouts/15/DocIdRedir.aspx?ID=PTJ6HS6QFDAN-9714682-1438</Url>
      <Description>PTJ6HS6QFDAN-9714682-1438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https://evonik.sharepoint.com/sites/220/_cts/Dokument/PM-PI-FBL-03 - Kenndaten Vertragsprüfung.xlsx</xsnLocation>
  <cached>False</cached>
  <openByDefault>False</openByDefault>
  <xsnScope>https://evonik.sharepoint.com/sites/220/MS/PP</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265F3AEFA05B624AA41D3D4C8808EEF3" ma:contentTypeVersion="33" ma:contentTypeDescription="Ein neues Dokument erstellen." ma:contentTypeScope="" ma:versionID="5095cd13c974b67b345fb98d747dbaf9">
  <xsd:schema xmlns:xsd="http://www.w3.org/2001/XMLSchema" xmlns:xs="http://www.w3.org/2001/XMLSchema" xmlns:p="http://schemas.microsoft.com/office/2006/metadata/properties" xmlns:ns2="9c8a0b70-7dab-4d41-a7b1-efebffcf5391" xmlns:ns3="de483f5e-4dad-41f8-90ab-2ce006d3f8a2" xmlns:ns4="70af3259-17a3-46d4-9fda-397b0c876d61" targetNamespace="http://schemas.microsoft.com/office/2006/metadata/properties" ma:root="true" ma:fieldsID="34346b33edfb4bd50a48c88c0301cfc0" ns2:_="" ns3:_="" ns4:_="">
    <xsd:import namespace="9c8a0b70-7dab-4d41-a7b1-efebffcf5391"/>
    <xsd:import namespace="de483f5e-4dad-41f8-90ab-2ce006d3f8a2"/>
    <xsd:import namespace="70af3259-17a3-46d4-9fda-397b0c876d6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a0b70-7dab-4d41-a7b1-efebffcf539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483f5e-4dad-41f8-90ab-2ce006d3f8a2"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f3259-17a3-46d4-9fda-397b0c876d6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2FA47-F6CF-4BAD-A02C-B441E6F5E773}">
  <ds:schemaRefs>
    <ds:schemaRef ds:uri="http://www.w3.org/XML/1998/namespace"/>
    <ds:schemaRef ds:uri="http://purl.org/dc/elements/1.1/"/>
    <ds:schemaRef ds:uri="de483f5e-4dad-41f8-90ab-2ce006d3f8a2"/>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0af3259-17a3-46d4-9fda-397b0c876d61"/>
    <ds:schemaRef ds:uri="9c8a0b70-7dab-4d41-a7b1-efebffcf5391"/>
  </ds:schemaRefs>
</ds:datastoreItem>
</file>

<file path=customXml/itemProps2.xml><?xml version="1.0" encoding="utf-8"?>
<ds:datastoreItem xmlns:ds="http://schemas.openxmlformats.org/officeDocument/2006/customXml" ds:itemID="{6F47DCEF-223F-4CE1-A3B2-A30396643F06}">
  <ds:schemaRefs>
    <ds:schemaRef ds:uri="http://schemas.microsoft.com/sharepoint/v3/contenttype/forms"/>
  </ds:schemaRefs>
</ds:datastoreItem>
</file>

<file path=customXml/itemProps3.xml><?xml version="1.0" encoding="utf-8"?>
<ds:datastoreItem xmlns:ds="http://schemas.openxmlformats.org/officeDocument/2006/customXml" ds:itemID="{D02BF8F7-5BFF-405D-8658-A9561648DC53}">
  <ds:schemaRefs>
    <ds:schemaRef ds:uri="http://schemas.microsoft.com/office/2006/metadata/customXsn"/>
  </ds:schemaRefs>
</ds:datastoreItem>
</file>

<file path=customXml/itemProps4.xml><?xml version="1.0" encoding="utf-8"?>
<ds:datastoreItem xmlns:ds="http://schemas.openxmlformats.org/officeDocument/2006/customXml" ds:itemID="{23E6FE57-0269-4542-842F-F58C95DBF90B}">
  <ds:schemaRefs>
    <ds:schemaRef ds:uri="http://schemas.microsoft.com/sharepoint/events"/>
  </ds:schemaRefs>
</ds:datastoreItem>
</file>

<file path=customXml/itemProps5.xml><?xml version="1.0" encoding="utf-8"?>
<ds:datastoreItem xmlns:ds="http://schemas.openxmlformats.org/officeDocument/2006/customXml" ds:itemID="{956CA54E-C987-49E3-9A7B-ADBB2A416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a0b70-7dab-4d41-a7b1-efebffcf5391"/>
    <ds:schemaRef ds:uri="de483f5e-4dad-41f8-90ab-2ce006d3f8a2"/>
    <ds:schemaRef ds:uri="70af3259-17a3-46d4-9fda-397b0c876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268</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Berger, Kamila Ewa</cp:lastModifiedBy>
  <cp:revision>3</cp:revision>
  <cp:lastPrinted>2017-09-15T10:18:00Z</cp:lastPrinted>
  <dcterms:created xsi:type="dcterms:W3CDTF">2017-09-18T10:18:00Z</dcterms:created>
  <dcterms:modified xsi:type="dcterms:W3CDTF">2017-09-18T10:23:00Z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0x010100265F3AEFA05B624AA41D3D4C8808EEF3</vt:lpwstr>
  </property>
  <property fmtid="{D5CDD505-2E9C-101B-9397-08002B2CF9AE}" pid="3" name="_dlc_DocIdItemGuid">
    <vt:lpwstr>1023b718-b02c-48d7-9b64-01decda43adb</vt:lpwstr>
  </property>
</Properties>
</file>